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ADE43" w14:textId="77777777" w:rsidR="00161419" w:rsidRDefault="00161419" w:rsidP="00161419">
      <w:pPr>
        <w:pStyle w:val="NormalWeb"/>
        <w:spacing w:before="0" w:beforeAutospacing="0" w:after="0" w:afterAutospacing="0"/>
        <w:jc w:val="center"/>
        <w:rPr>
          <w:rFonts w:ascii="Calibri" w:hAnsi="Calibri" w:cs="Calibri"/>
          <w:color w:val="000000"/>
        </w:rPr>
      </w:pPr>
      <w:r>
        <w:rPr>
          <w:rFonts w:ascii="Calibri" w:hAnsi="Calibri" w:cs="Calibri"/>
          <w:noProof/>
          <w:color w:val="000000"/>
        </w:rPr>
        <w:drawing>
          <wp:inline distT="0" distB="0" distL="0" distR="0" wp14:anchorId="1CFF9C83" wp14:editId="7BA516C6">
            <wp:extent cx="666750" cy="1114425"/>
            <wp:effectExtent l="0" t="0" r="0" b="9525"/>
            <wp:docPr id="1"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old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1114425"/>
                    </a:xfrm>
                    <a:prstGeom prst="rect">
                      <a:avLst/>
                    </a:prstGeom>
                    <a:noFill/>
                    <a:ln>
                      <a:noFill/>
                    </a:ln>
                  </pic:spPr>
                </pic:pic>
              </a:graphicData>
            </a:graphic>
          </wp:inline>
        </w:drawing>
      </w:r>
    </w:p>
    <w:p w14:paraId="76CD9052" w14:textId="77777777" w:rsidR="00161419" w:rsidRDefault="00161419" w:rsidP="00161419">
      <w:pPr>
        <w:pStyle w:val="NormalWeb"/>
        <w:spacing w:before="0" w:beforeAutospacing="0" w:after="0" w:afterAutospacing="0"/>
        <w:jc w:val="center"/>
        <w:rPr>
          <w:rFonts w:ascii="Calibri" w:hAnsi="Calibri" w:cs="Calibri"/>
          <w:color w:val="000000"/>
        </w:rPr>
      </w:pPr>
      <w:r>
        <w:rPr>
          <w:rFonts w:ascii="Karmina" w:hAnsi="Karmina" w:cs="Calibri"/>
          <w:color w:val="000000"/>
          <w:sz w:val="12"/>
          <w:szCs w:val="12"/>
          <w:bdr w:val="none" w:sz="0" w:space="0" w:color="auto" w:frame="1"/>
        </w:rPr>
        <w:t>ROMSEY ROAD, WINCHESTER</w:t>
      </w:r>
    </w:p>
    <w:p w14:paraId="47268DC7" w14:textId="77777777" w:rsidR="00161419" w:rsidRDefault="00161419" w:rsidP="00161419">
      <w:pPr>
        <w:pStyle w:val="NormalWeb"/>
        <w:spacing w:before="0" w:beforeAutospacing="0" w:after="0" w:afterAutospacing="0"/>
        <w:jc w:val="center"/>
        <w:rPr>
          <w:rFonts w:ascii="Calibri" w:hAnsi="Calibri" w:cs="Calibri"/>
          <w:color w:val="000000"/>
        </w:rPr>
      </w:pPr>
      <w:r>
        <w:rPr>
          <w:rFonts w:ascii="Karmina" w:hAnsi="Karmina" w:cs="Calibri"/>
          <w:color w:val="000000"/>
          <w:sz w:val="12"/>
          <w:szCs w:val="12"/>
          <w:bdr w:val="none" w:sz="0" w:space="0" w:color="auto" w:frame="1"/>
        </w:rPr>
        <w:t>HAMPSHIRE SO22 5PN</w:t>
      </w:r>
    </w:p>
    <w:p w14:paraId="2D19EC07" w14:textId="77777777" w:rsidR="00161419" w:rsidRDefault="00161419" w:rsidP="00161419">
      <w:pPr>
        <w:pStyle w:val="NormalWeb"/>
        <w:spacing w:before="0" w:beforeAutospacing="0" w:after="0" w:afterAutospacing="0"/>
        <w:jc w:val="center"/>
        <w:rPr>
          <w:rFonts w:ascii="Calibri" w:hAnsi="Calibri" w:cs="Calibri"/>
          <w:color w:val="000000"/>
        </w:rPr>
      </w:pPr>
      <w:r>
        <w:rPr>
          <w:rFonts w:ascii="Karmina" w:hAnsi="Karmina" w:cs="Calibri"/>
          <w:color w:val="000000"/>
          <w:sz w:val="17"/>
          <w:szCs w:val="17"/>
          <w:bdr w:val="none" w:sz="0" w:space="0" w:color="auto" w:frame="1"/>
        </w:rPr>
        <w:t>Tel: (01962) 861161</w:t>
      </w:r>
    </w:p>
    <w:p w14:paraId="56808F20" w14:textId="77777777" w:rsidR="00161419" w:rsidRDefault="00161419" w:rsidP="00161419">
      <w:pPr>
        <w:pStyle w:val="NormalWeb"/>
        <w:spacing w:before="0" w:beforeAutospacing="0" w:after="0" w:afterAutospacing="0"/>
        <w:jc w:val="center"/>
        <w:rPr>
          <w:rFonts w:ascii="Calibri" w:hAnsi="Calibri" w:cs="Calibri"/>
          <w:color w:val="000000"/>
        </w:rPr>
      </w:pPr>
      <w:r>
        <w:rPr>
          <w:rFonts w:ascii="Karmina" w:hAnsi="Karmina" w:cs="Calibri"/>
          <w:color w:val="000000"/>
          <w:sz w:val="17"/>
          <w:szCs w:val="17"/>
          <w:bdr w:val="none" w:sz="0" w:space="0" w:color="auto" w:frame="1"/>
        </w:rPr>
        <w:t>www.kings-winchester.hants.sch.uk</w:t>
      </w:r>
    </w:p>
    <w:p w14:paraId="40D5DCE2" w14:textId="77777777" w:rsidR="00161419" w:rsidRDefault="00161419"/>
    <w:p w14:paraId="2FC45AA5" w14:textId="097FFE3B" w:rsidR="00BF3FF1" w:rsidRPr="00BF3FF1" w:rsidRDefault="00BF3FF1" w:rsidP="00BF3FF1">
      <w:pPr>
        <w:shd w:val="clear" w:color="auto" w:fill="FFFFFF"/>
        <w:spacing w:line="240" w:lineRule="auto"/>
        <w:textAlignment w:val="baseline"/>
        <w:rPr>
          <w:rFonts w:eastAsia="Times New Roman" w:cs="Times New Roman"/>
          <w:color w:val="000000"/>
          <w:kern w:val="0"/>
          <w:lang w:eastAsia="en-GB"/>
          <w14:ligatures w14:val="none"/>
        </w:rPr>
      </w:pPr>
      <w:r w:rsidRPr="00BF3FF1">
        <w:rPr>
          <w:rFonts w:eastAsia="Times New Roman" w:cs="Times New Roman"/>
          <w:b/>
          <w:bCs/>
          <w:color w:val="000000"/>
          <w:kern w:val="0"/>
          <w:bdr w:val="none" w:sz="0" w:space="0" w:color="auto" w:frame="1"/>
          <w:lang w:eastAsia="en-GB"/>
          <w14:ligatures w14:val="none"/>
        </w:rPr>
        <w:t xml:space="preserve">Kings’ School </w:t>
      </w:r>
      <w:r w:rsidR="00591F72">
        <w:rPr>
          <w:rFonts w:eastAsia="Times New Roman" w:cs="Times New Roman"/>
          <w:b/>
          <w:bCs/>
          <w:color w:val="000000"/>
          <w:kern w:val="0"/>
          <w:bdr w:val="none" w:sz="0" w:space="0" w:color="auto" w:frame="1"/>
          <w:lang w:eastAsia="en-GB"/>
          <w14:ligatures w14:val="none"/>
        </w:rPr>
        <w:t>ranked 4</w:t>
      </w:r>
      <w:r w:rsidR="00591F72" w:rsidRPr="00591F72">
        <w:rPr>
          <w:rFonts w:eastAsia="Times New Roman" w:cs="Times New Roman"/>
          <w:b/>
          <w:bCs/>
          <w:color w:val="000000"/>
          <w:kern w:val="0"/>
          <w:bdr w:val="none" w:sz="0" w:space="0" w:color="auto" w:frame="1"/>
          <w:vertAlign w:val="superscript"/>
          <w:lang w:eastAsia="en-GB"/>
          <w14:ligatures w14:val="none"/>
        </w:rPr>
        <w:t>th</w:t>
      </w:r>
      <w:r w:rsidR="00591F72">
        <w:rPr>
          <w:rFonts w:eastAsia="Times New Roman" w:cs="Times New Roman"/>
          <w:b/>
          <w:bCs/>
          <w:color w:val="000000"/>
          <w:kern w:val="0"/>
          <w:bdr w:val="none" w:sz="0" w:space="0" w:color="auto" w:frame="1"/>
          <w:lang w:eastAsia="en-GB"/>
          <w14:ligatures w14:val="none"/>
        </w:rPr>
        <w:t xml:space="preserve"> Best in the County by Government</w:t>
      </w:r>
      <w:r w:rsidR="00FA795A">
        <w:rPr>
          <w:rFonts w:eastAsia="Times New Roman" w:cs="Times New Roman"/>
          <w:b/>
          <w:bCs/>
          <w:color w:val="000000"/>
          <w:kern w:val="0"/>
          <w:bdr w:val="none" w:sz="0" w:space="0" w:color="auto" w:frame="1"/>
          <w:lang w:eastAsia="en-GB"/>
          <w14:ligatures w14:val="none"/>
        </w:rPr>
        <w:t xml:space="preserve"> Assessment</w:t>
      </w:r>
    </w:p>
    <w:p w14:paraId="7FFB43D3" w14:textId="77777777" w:rsidR="0020150B" w:rsidRPr="008A1941" w:rsidRDefault="0020150B" w:rsidP="005224E3">
      <w:pPr>
        <w:shd w:val="clear" w:color="auto" w:fill="FFFFFF"/>
        <w:spacing w:after="0" w:line="240" w:lineRule="auto"/>
        <w:textAlignment w:val="baseline"/>
        <w:rPr>
          <w:rFonts w:eastAsia="Times New Roman" w:cs="Times New Roman"/>
          <w:color w:val="000000"/>
          <w:kern w:val="0"/>
          <w:bdr w:val="none" w:sz="0" w:space="0" w:color="auto" w:frame="1"/>
          <w:lang w:eastAsia="en-GB"/>
          <w14:ligatures w14:val="none"/>
        </w:rPr>
      </w:pPr>
      <w:r w:rsidRPr="008A1941">
        <w:rPr>
          <w:rFonts w:eastAsia="Times New Roman" w:cs="Times New Roman"/>
          <w:color w:val="000000"/>
          <w:kern w:val="0"/>
          <w:bdr w:val="none" w:sz="0" w:space="0" w:color="auto" w:frame="1"/>
          <w:lang w:eastAsia="en-GB"/>
          <w14:ligatures w14:val="none"/>
        </w:rPr>
        <w:t>We are delighted to share some results from the latest nationally published performance data for 2025, which highlights the continued success of our pupils and staff. The school has been rated in the top 10 of all the 152 schools and colleges in Hampshire (</w:t>
      </w:r>
      <w:hyperlink r:id="rId5" w:tooltip="https://www.compare-school-performance.service.gov.uk/schools-by-type?step=default&amp;table=schools&amp;region=850&amp;geographic=la&amp;for=secondary&amp;orderby=ks4.0.ATT8SCR&amp;orderdir=asc" w:history="1">
        <w:r w:rsidRPr="008A1941">
          <w:rPr>
            <w:rFonts w:eastAsia="Times New Roman" w:cs="Times New Roman"/>
            <w:color w:val="000000"/>
            <w:kern w:val="0"/>
            <w:bdr w:val="none" w:sz="0" w:space="0" w:color="auto" w:frame="1"/>
            <w:lang w:eastAsia="en-GB"/>
            <w14:ligatures w14:val="none"/>
          </w:rPr>
          <w:t>linked</w:t>
        </w:r>
      </w:hyperlink>
      <w:r w:rsidRPr="008A1941">
        <w:rPr>
          <w:rFonts w:eastAsia="Times New Roman" w:cs="Times New Roman"/>
          <w:color w:val="000000"/>
          <w:kern w:val="0"/>
          <w:bdr w:val="none" w:sz="0" w:space="0" w:color="auto" w:frame="1"/>
          <w:lang w:eastAsia="en-GB"/>
          <w14:ligatures w14:val="none"/>
        </w:rPr>
        <w:t>) and 4th best non-independent school, with an Attainment 8 score of 57.7; well above both the county average (45.4) and the national average for state schools (45.9). This reflects our shared commitment to academic excellence and shows how our pupils’ hard work, ambition, and determination enable them to earn success across a wide range of subjects.</w:t>
      </w:r>
    </w:p>
    <w:p w14:paraId="6565FA80" w14:textId="77777777" w:rsidR="0020150B" w:rsidRPr="008A1941" w:rsidRDefault="0020150B" w:rsidP="005224E3">
      <w:pPr>
        <w:shd w:val="clear" w:color="auto" w:fill="FFFFFF"/>
        <w:spacing w:after="0" w:line="240" w:lineRule="auto"/>
        <w:textAlignment w:val="baseline"/>
        <w:rPr>
          <w:rFonts w:eastAsia="Times New Roman" w:cs="Times New Roman"/>
          <w:color w:val="000000"/>
          <w:kern w:val="0"/>
          <w:bdr w:val="none" w:sz="0" w:space="0" w:color="auto" w:frame="1"/>
          <w:lang w:eastAsia="en-GB"/>
          <w14:ligatures w14:val="none"/>
        </w:rPr>
      </w:pPr>
    </w:p>
    <w:p w14:paraId="1447DC4A" w14:textId="77777777" w:rsidR="0020150B" w:rsidRPr="008A1941" w:rsidRDefault="0020150B" w:rsidP="005224E3">
      <w:pPr>
        <w:shd w:val="clear" w:color="auto" w:fill="FFFFFF"/>
        <w:spacing w:after="0" w:line="240" w:lineRule="auto"/>
        <w:textAlignment w:val="baseline"/>
        <w:rPr>
          <w:rFonts w:eastAsia="Times New Roman" w:cs="Times New Roman"/>
          <w:color w:val="000000"/>
          <w:kern w:val="0"/>
          <w:bdr w:val="none" w:sz="0" w:space="0" w:color="auto" w:frame="1"/>
          <w:lang w:eastAsia="en-GB"/>
          <w14:ligatures w14:val="none"/>
        </w:rPr>
      </w:pPr>
      <w:r w:rsidRPr="008A1941">
        <w:rPr>
          <w:rFonts w:eastAsia="Times New Roman" w:cs="Times New Roman"/>
          <w:color w:val="000000"/>
          <w:kern w:val="0"/>
          <w:bdr w:val="none" w:sz="0" w:space="0" w:color="auto" w:frame="1"/>
          <w:lang w:eastAsia="en-GB"/>
          <w14:ligatures w14:val="none"/>
        </w:rPr>
        <w:t xml:space="preserve">Attainment 8 is used by the Department of Education to assess the school's performance and academic achievement of their pupils at the end of Key Stage 4. It is calculated by adding together the highest grades from eight government-approved GCSE results, which must include </w:t>
      </w:r>
      <w:proofErr w:type="spellStart"/>
      <w:r w:rsidRPr="008A1941">
        <w:rPr>
          <w:rFonts w:eastAsia="Times New Roman" w:cs="Times New Roman"/>
          <w:color w:val="000000"/>
          <w:kern w:val="0"/>
          <w:bdr w:val="none" w:sz="0" w:space="0" w:color="auto" w:frame="1"/>
          <w:lang w:eastAsia="en-GB"/>
          <w14:ligatures w14:val="none"/>
        </w:rPr>
        <w:t>Maths</w:t>
      </w:r>
      <w:proofErr w:type="spellEnd"/>
      <w:r w:rsidRPr="008A1941">
        <w:rPr>
          <w:rFonts w:eastAsia="Times New Roman" w:cs="Times New Roman"/>
          <w:color w:val="000000"/>
          <w:kern w:val="0"/>
          <w:bdr w:val="none" w:sz="0" w:space="0" w:color="auto" w:frame="1"/>
          <w:lang w:eastAsia="en-GB"/>
          <w14:ligatures w14:val="none"/>
        </w:rPr>
        <w:t>, English and at least three EBacc subjects. To achieve such a high average Attainment 8 score and an EBacc score of 5.35 demonstrates Kings' offer of a broad and balanced curriculum. </w:t>
      </w:r>
    </w:p>
    <w:p w14:paraId="23DAC9EB" w14:textId="77777777" w:rsidR="0020150B" w:rsidRPr="008A1941" w:rsidRDefault="0020150B" w:rsidP="005224E3">
      <w:pPr>
        <w:shd w:val="clear" w:color="auto" w:fill="FFFFFF"/>
        <w:spacing w:after="0" w:line="240" w:lineRule="auto"/>
        <w:textAlignment w:val="baseline"/>
        <w:rPr>
          <w:rFonts w:eastAsia="Times New Roman" w:cs="Times New Roman"/>
          <w:color w:val="000000"/>
          <w:kern w:val="0"/>
          <w:bdr w:val="none" w:sz="0" w:space="0" w:color="auto" w:frame="1"/>
          <w:lang w:eastAsia="en-GB"/>
          <w14:ligatures w14:val="none"/>
        </w:rPr>
      </w:pPr>
    </w:p>
    <w:p w14:paraId="1B80F758" w14:textId="77777777" w:rsidR="0020150B" w:rsidRPr="008A1941" w:rsidRDefault="0020150B" w:rsidP="005224E3">
      <w:pPr>
        <w:shd w:val="clear" w:color="auto" w:fill="FFFFFF"/>
        <w:spacing w:after="0" w:line="240" w:lineRule="auto"/>
        <w:textAlignment w:val="baseline"/>
        <w:rPr>
          <w:rFonts w:eastAsia="Times New Roman" w:cs="Times New Roman"/>
          <w:color w:val="000000"/>
          <w:kern w:val="0"/>
          <w:bdr w:val="none" w:sz="0" w:space="0" w:color="auto" w:frame="1"/>
          <w:lang w:eastAsia="en-GB"/>
          <w14:ligatures w14:val="none"/>
        </w:rPr>
      </w:pPr>
      <w:r w:rsidRPr="008A1941">
        <w:rPr>
          <w:rFonts w:eastAsia="Times New Roman" w:cs="Times New Roman"/>
          <w:color w:val="000000"/>
          <w:kern w:val="0"/>
          <w:bdr w:val="none" w:sz="0" w:space="0" w:color="auto" w:frame="1"/>
          <w:lang w:eastAsia="en-GB"/>
          <w14:ligatures w14:val="none"/>
        </w:rPr>
        <w:t xml:space="preserve">We are equally proud that 92% of pupils continue into education, apprenticeships, or employment after Year </w:t>
      </w:r>
      <w:proofErr w:type="gramStart"/>
      <w:r w:rsidRPr="008A1941">
        <w:rPr>
          <w:rFonts w:eastAsia="Times New Roman" w:cs="Times New Roman"/>
          <w:color w:val="000000"/>
          <w:kern w:val="0"/>
          <w:bdr w:val="none" w:sz="0" w:space="0" w:color="auto" w:frame="1"/>
          <w:lang w:eastAsia="en-GB"/>
          <w14:ligatures w14:val="none"/>
        </w:rPr>
        <w:t>11;</w:t>
      </w:r>
      <w:proofErr w:type="gramEnd"/>
      <w:r w:rsidRPr="008A1941">
        <w:rPr>
          <w:rFonts w:eastAsia="Times New Roman" w:cs="Times New Roman"/>
          <w:color w:val="000000"/>
          <w:kern w:val="0"/>
          <w:bdr w:val="none" w:sz="0" w:space="0" w:color="auto" w:frame="1"/>
          <w:lang w:eastAsia="en-GB"/>
          <w14:ligatures w14:val="none"/>
        </w:rPr>
        <w:t xml:space="preserve"> matching the county average and exceeding the national rate. This success reflects our vision of Inspiring Futures and shows that our young people leave us </w:t>
      </w:r>
      <w:r w:rsidRPr="00FF49AF">
        <w:rPr>
          <w:rFonts w:eastAsia="Times New Roman" w:cs="Times New Roman"/>
          <w:i/>
          <w:iCs/>
          <w:color w:val="000000"/>
          <w:kern w:val="0"/>
          <w:bdr w:val="none" w:sz="0" w:space="0" w:color="auto" w:frame="1"/>
          <w:lang w:eastAsia="en-GB"/>
          <w14:ligatures w14:val="none"/>
        </w:rPr>
        <w:t>with exceptional character, strong qualifications</w:t>
      </w:r>
      <w:r w:rsidRPr="008A1941">
        <w:rPr>
          <w:rFonts w:eastAsia="Times New Roman" w:cs="Times New Roman"/>
          <w:color w:val="000000"/>
          <w:kern w:val="0"/>
          <w:bdr w:val="none" w:sz="0" w:space="0" w:color="auto" w:frame="1"/>
          <w:lang w:eastAsia="en-GB"/>
          <w14:ligatures w14:val="none"/>
        </w:rPr>
        <w:t xml:space="preserve">, and the confidence to </w:t>
      </w:r>
      <w:r w:rsidRPr="00FF49AF">
        <w:rPr>
          <w:rFonts w:eastAsia="Times New Roman" w:cs="Times New Roman"/>
          <w:i/>
          <w:iCs/>
          <w:color w:val="000000"/>
          <w:kern w:val="0"/>
          <w:bdr w:val="none" w:sz="0" w:space="0" w:color="auto" w:frame="1"/>
          <w:lang w:eastAsia="en-GB"/>
          <w14:ligatures w14:val="none"/>
        </w:rPr>
        <w:t>make a difference</w:t>
      </w:r>
      <w:r w:rsidRPr="008A1941">
        <w:rPr>
          <w:rFonts w:eastAsia="Times New Roman" w:cs="Times New Roman"/>
          <w:color w:val="000000"/>
          <w:kern w:val="0"/>
          <w:bdr w:val="none" w:sz="0" w:space="0" w:color="auto" w:frame="1"/>
          <w:lang w:eastAsia="en-GB"/>
          <w14:ligatures w14:val="none"/>
        </w:rPr>
        <w:t> in the world.</w:t>
      </w:r>
    </w:p>
    <w:p w14:paraId="0CFA51F6" w14:textId="77777777" w:rsidR="005224E3" w:rsidRDefault="005224E3" w:rsidP="005224E3">
      <w:pPr>
        <w:shd w:val="clear" w:color="auto" w:fill="FFFFFF"/>
        <w:spacing w:after="0" w:line="240" w:lineRule="auto"/>
        <w:textAlignment w:val="baseline"/>
        <w:rPr>
          <w:rFonts w:eastAsia="Times New Roman" w:cs="Times New Roman"/>
          <w:color w:val="000000"/>
          <w:kern w:val="0"/>
          <w:lang w:eastAsia="en-GB"/>
          <w14:ligatures w14:val="none"/>
        </w:rPr>
      </w:pPr>
    </w:p>
    <w:p w14:paraId="013EA116" w14:textId="5F5D92FE" w:rsidR="00BF3FF1" w:rsidRPr="00F26659" w:rsidRDefault="00BF3FF1" w:rsidP="005224E3">
      <w:pPr>
        <w:shd w:val="clear" w:color="auto" w:fill="FFFFFF"/>
        <w:spacing w:after="0" w:line="240" w:lineRule="auto"/>
        <w:textAlignment w:val="baseline"/>
        <w:rPr>
          <w:rFonts w:eastAsia="Times New Roman" w:cs="Times New Roman"/>
          <w:color w:val="000000"/>
          <w:kern w:val="0"/>
          <w:lang w:eastAsia="en-GB"/>
          <w14:ligatures w14:val="none"/>
        </w:rPr>
      </w:pPr>
      <w:bookmarkStart w:id="0" w:name="_Hlk206667632"/>
      <w:r w:rsidRPr="00F26659">
        <w:rPr>
          <w:rFonts w:eastAsia="Times New Roman" w:cs="Times New Roman"/>
          <w:color w:val="000000"/>
          <w:kern w:val="0"/>
          <w:lang w:eastAsia="en-GB"/>
          <w14:ligatures w14:val="none"/>
        </w:rPr>
        <w:t xml:space="preserve">To the Kings’ School Leavers of </w:t>
      </w:r>
      <w:r w:rsidR="00CF5E98">
        <w:rPr>
          <w:rFonts w:eastAsia="Times New Roman" w:cs="Times New Roman"/>
          <w:color w:val="000000"/>
          <w:kern w:val="0"/>
          <w:lang w:eastAsia="en-GB"/>
          <w14:ligatures w14:val="none"/>
        </w:rPr>
        <w:t xml:space="preserve">2025 – we </w:t>
      </w:r>
      <w:r w:rsidRPr="00F26659">
        <w:rPr>
          <w:rFonts w:eastAsia="Times New Roman" w:cs="Times New Roman"/>
          <w:color w:val="000000"/>
          <w:kern w:val="0"/>
          <w:lang w:eastAsia="en-GB"/>
          <w14:ligatures w14:val="none"/>
        </w:rPr>
        <w:t>are incredibly proud of all you’ve accomplished and wish you every success as you take your next steps. Your future is bright, and we look forward to hearing of your continued achievements.</w:t>
      </w:r>
    </w:p>
    <w:bookmarkEnd w:id="0"/>
    <w:p w14:paraId="6A7C0B2B" w14:textId="77777777" w:rsidR="00161419" w:rsidRPr="00161419" w:rsidRDefault="00161419">
      <w:pPr>
        <w:rPr>
          <w:b/>
          <w:bCs/>
        </w:rPr>
      </w:pPr>
    </w:p>
    <w:sectPr w:rsidR="00161419" w:rsidRPr="00161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armina">
    <w:altName w:val="Cambria"/>
    <w:panose1 w:val="00000000000000000000"/>
    <w:charset w:val="00"/>
    <w:family w:val="modern"/>
    <w:notTrueType/>
    <w:pitch w:val="variable"/>
    <w:sig w:usb0="A00000AF" w:usb1="7000005B" w:usb2="00000004"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19"/>
    <w:rsid w:val="00010DD5"/>
    <w:rsid w:val="00015E4E"/>
    <w:rsid w:val="00072ED7"/>
    <w:rsid w:val="000E53E2"/>
    <w:rsid w:val="00136E5A"/>
    <w:rsid w:val="00161419"/>
    <w:rsid w:val="0020150B"/>
    <w:rsid w:val="002F1523"/>
    <w:rsid w:val="0037475C"/>
    <w:rsid w:val="0038555F"/>
    <w:rsid w:val="003B7EFA"/>
    <w:rsid w:val="00465B72"/>
    <w:rsid w:val="00477D55"/>
    <w:rsid w:val="004B5CC7"/>
    <w:rsid w:val="005224E3"/>
    <w:rsid w:val="00581AC0"/>
    <w:rsid w:val="00591F72"/>
    <w:rsid w:val="005C7CDC"/>
    <w:rsid w:val="005D232B"/>
    <w:rsid w:val="005E2B97"/>
    <w:rsid w:val="005F47DA"/>
    <w:rsid w:val="00634BDB"/>
    <w:rsid w:val="006A031E"/>
    <w:rsid w:val="00756CEB"/>
    <w:rsid w:val="0077208F"/>
    <w:rsid w:val="0078346A"/>
    <w:rsid w:val="007C2E78"/>
    <w:rsid w:val="0086013D"/>
    <w:rsid w:val="00876458"/>
    <w:rsid w:val="008A1941"/>
    <w:rsid w:val="00913D8D"/>
    <w:rsid w:val="009373D6"/>
    <w:rsid w:val="00987637"/>
    <w:rsid w:val="009B25D9"/>
    <w:rsid w:val="00AC3C37"/>
    <w:rsid w:val="00AD38AD"/>
    <w:rsid w:val="00B02BBD"/>
    <w:rsid w:val="00B922C4"/>
    <w:rsid w:val="00BB37E6"/>
    <w:rsid w:val="00BF3FF1"/>
    <w:rsid w:val="00C81AAD"/>
    <w:rsid w:val="00CA6FF0"/>
    <w:rsid w:val="00CF5E98"/>
    <w:rsid w:val="00D00445"/>
    <w:rsid w:val="00DC705C"/>
    <w:rsid w:val="00DE3197"/>
    <w:rsid w:val="00EC261A"/>
    <w:rsid w:val="00ED1363"/>
    <w:rsid w:val="00F26659"/>
    <w:rsid w:val="00F734B7"/>
    <w:rsid w:val="00F87B32"/>
    <w:rsid w:val="00FA795A"/>
    <w:rsid w:val="00FB3941"/>
    <w:rsid w:val="00FE64E6"/>
    <w:rsid w:val="00FF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2FC1"/>
  <w15:chartTrackingRefBased/>
  <w15:docId w15:val="{0DC52CD8-A6C3-4969-803E-D2F53660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419"/>
    <w:rPr>
      <w:rFonts w:eastAsiaTheme="majorEastAsia" w:cstheme="majorBidi"/>
      <w:color w:val="272727" w:themeColor="text1" w:themeTint="D8"/>
    </w:rPr>
  </w:style>
  <w:style w:type="paragraph" w:styleId="Title">
    <w:name w:val="Title"/>
    <w:basedOn w:val="Normal"/>
    <w:next w:val="Normal"/>
    <w:link w:val="TitleChar"/>
    <w:uiPriority w:val="10"/>
    <w:qFormat/>
    <w:rsid w:val="00161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419"/>
    <w:pPr>
      <w:spacing w:before="160"/>
      <w:jc w:val="center"/>
    </w:pPr>
    <w:rPr>
      <w:i/>
      <w:iCs/>
      <w:color w:val="404040" w:themeColor="text1" w:themeTint="BF"/>
    </w:rPr>
  </w:style>
  <w:style w:type="character" w:customStyle="1" w:styleId="QuoteChar">
    <w:name w:val="Quote Char"/>
    <w:basedOn w:val="DefaultParagraphFont"/>
    <w:link w:val="Quote"/>
    <w:uiPriority w:val="29"/>
    <w:rsid w:val="00161419"/>
    <w:rPr>
      <w:i/>
      <w:iCs/>
      <w:color w:val="404040" w:themeColor="text1" w:themeTint="BF"/>
    </w:rPr>
  </w:style>
  <w:style w:type="paragraph" w:styleId="ListParagraph">
    <w:name w:val="List Paragraph"/>
    <w:basedOn w:val="Normal"/>
    <w:uiPriority w:val="34"/>
    <w:qFormat/>
    <w:rsid w:val="00161419"/>
    <w:pPr>
      <w:ind w:left="720"/>
      <w:contextualSpacing/>
    </w:pPr>
  </w:style>
  <w:style w:type="character" w:styleId="IntenseEmphasis">
    <w:name w:val="Intense Emphasis"/>
    <w:basedOn w:val="DefaultParagraphFont"/>
    <w:uiPriority w:val="21"/>
    <w:qFormat/>
    <w:rsid w:val="00161419"/>
    <w:rPr>
      <w:i/>
      <w:iCs/>
      <w:color w:val="0F4761" w:themeColor="accent1" w:themeShade="BF"/>
    </w:rPr>
  </w:style>
  <w:style w:type="paragraph" w:styleId="IntenseQuote">
    <w:name w:val="Intense Quote"/>
    <w:basedOn w:val="Normal"/>
    <w:next w:val="Normal"/>
    <w:link w:val="IntenseQuoteChar"/>
    <w:uiPriority w:val="30"/>
    <w:qFormat/>
    <w:rsid w:val="00161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419"/>
    <w:rPr>
      <w:i/>
      <w:iCs/>
      <w:color w:val="0F4761" w:themeColor="accent1" w:themeShade="BF"/>
    </w:rPr>
  </w:style>
  <w:style w:type="character" w:styleId="IntenseReference">
    <w:name w:val="Intense Reference"/>
    <w:basedOn w:val="DefaultParagraphFont"/>
    <w:uiPriority w:val="32"/>
    <w:qFormat/>
    <w:rsid w:val="00161419"/>
    <w:rPr>
      <w:b/>
      <w:bCs/>
      <w:smallCaps/>
      <w:color w:val="0F4761" w:themeColor="accent1" w:themeShade="BF"/>
      <w:spacing w:val="5"/>
    </w:rPr>
  </w:style>
  <w:style w:type="paragraph" w:styleId="NormalWeb">
    <w:name w:val="Normal (Web)"/>
    <w:basedOn w:val="Normal"/>
    <w:uiPriority w:val="99"/>
    <w:semiHidden/>
    <w:unhideWhenUsed/>
    <w:rsid w:val="001614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0150B"/>
    <w:rPr>
      <w:color w:val="0000FF"/>
      <w:u w:val="single"/>
    </w:rPr>
  </w:style>
  <w:style w:type="paragraph" w:customStyle="1" w:styleId="elementtoproof">
    <w:name w:val="elementtoproof"/>
    <w:basedOn w:val="Normal"/>
    <w:rsid w:val="0020150B"/>
    <w:pPr>
      <w:spacing w:after="0" w:line="240" w:lineRule="auto"/>
    </w:pPr>
    <w:rPr>
      <w:rFonts w:ascii="Aptos" w:hAnsi="Aptos" w:cs="Apto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77774">
      <w:bodyDiv w:val="1"/>
      <w:marLeft w:val="0"/>
      <w:marRight w:val="0"/>
      <w:marTop w:val="0"/>
      <w:marBottom w:val="0"/>
      <w:divBdr>
        <w:top w:val="none" w:sz="0" w:space="0" w:color="auto"/>
        <w:left w:val="none" w:sz="0" w:space="0" w:color="auto"/>
        <w:bottom w:val="none" w:sz="0" w:space="0" w:color="auto"/>
        <w:right w:val="none" w:sz="0" w:space="0" w:color="auto"/>
      </w:divBdr>
    </w:div>
    <w:div w:id="1171678738">
      <w:bodyDiv w:val="1"/>
      <w:marLeft w:val="0"/>
      <w:marRight w:val="0"/>
      <w:marTop w:val="0"/>
      <w:marBottom w:val="0"/>
      <w:divBdr>
        <w:top w:val="none" w:sz="0" w:space="0" w:color="auto"/>
        <w:left w:val="none" w:sz="0" w:space="0" w:color="auto"/>
        <w:bottom w:val="none" w:sz="0" w:space="0" w:color="auto"/>
        <w:right w:val="none" w:sz="0" w:space="0" w:color="auto"/>
      </w:divBdr>
      <w:divsChild>
        <w:div w:id="347760345">
          <w:marLeft w:val="0"/>
          <w:marRight w:val="0"/>
          <w:marTop w:val="240"/>
          <w:marBottom w:val="240"/>
          <w:divBdr>
            <w:top w:val="none" w:sz="0" w:space="0" w:color="auto"/>
            <w:left w:val="none" w:sz="0" w:space="0" w:color="auto"/>
            <w:bottom w:val="none" w:sz="0" w:space="0" w:color="auto"/>
            <w:right w:val="none" w:sz="0" w:space="0" w:color="auto"/>
          </w:divBdr>
        </w:div>
        <w:div w:id="1078940340">
          <w:marLeft w:val="0"/>
          <w:marRight w:val="0"/>
          <w:marTop w:val="240"/>
          <w:marBottom w:val="240"/>
          <w:divBdr>
            <w:top w:val="none" w:sz="0" w:space="0" w:color="auto"/>
            <w:left w:val="none" w:sz="0" w:space="0" w:color="auto"/>
            <w:bottom w:val="none" w:sz="0" w:space="0" w:color="auto"/>
            <w:right w:val="none" w:sz="0" w:space="0" w:color="auto"/>
          </w:divBdr>
        </w:div>
        <w:div w:id="1655448538">
          <w:marLeft w:val="0"/>
          <w:marRight w:val="0"/>
          <w:marTop w:val="240"/>
          <w:marBottom w:val="240"/>
          <w:divBdr>
            <w:top w:val="none" w:sz="0" w:space="0" w:color="auto"/>
            <w:left w:val="none" w:sz="0" w:space="0" w:color="auto"/>
            <w:bottom w:val="none" w:sz="0" w:space="0" w:color="auto"/>
            <w:right w:val="none" w:sz="0" w:space="0" w:color="auto"/>
          </w:divBdr>
        </w:div>
        <w:div w:id="1969974167">
          <w:marLeft w:val="0"/>
          <w:marRight w:val="0"/>
          <w:marTop w:val="240"/>
          <w:marBottom w:val="240"/>
          <w:divBdr>
            <w:top w:val="none" w:sz="0" w:space="0" w:color="auto"/>
            <w:left w:val="none" w:sz="0" w:space="0" w:color="auto"/>
            <w:bottom w:val="none" w:sz="0" w:space="0" w:color="auto"/>
            <w:right w:val="none" w:sz="0" w:space="0" w:color="auto"/>
          </w:divBdr>
        </w:div>
        <w:div w:id="662510585">
          <w:marLeft w:val="0"/>
          <w:marRight w:val="0"/>
          <w:marTop w:val="240"/>
          <w:marBottom w:val="240"/>
          <w:divBdr>
            <w:top w:val="none" w:sz="0" w:space="0" w:color="auto"/>
            <w:left w:val="none" w:sz="0" w:space="0" w:color="auto"/>
            <w:bottom w:val="none" w:sz="0" w:space="0" w:color="auto"/>
            <w:right w:val="none" w:sz="0" w:space="0" w:color="auto"/>
          </w:divBdr>
        </w:div>
        <w:div w:id="653030253">
          <w:marLeft w:val="0"/>
          <w:marRight w:val="0"/>
          <w:marTop w:val="240"/>
          <w:marBottom w:val="240"/>
          <w:divBdr>
            <w:top w:val="none" w:sz="0" w:space="0" w:color="auto"/>
            <w:left w:val="none" w:sz="0" w:space="0" w:color="auto"/>
            <w:bottom w:val="none" w:sz="0" w:space="0" w:color="auto"/>
            <w:right w:val="none" w:sz="0" w:space="0" w:color="auto"/>
          </w:divBdr>
        </w:div>
      </w:divsChild>
    </w:div>
    <w:div w:id="203503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mpare-school-performance.service.gov.uk/schools-by-type?step=default&amp;table=schools&amp;region=850&amp;geographic=la&amp;for=secondary&amp;orderby=ks4.0.ATT8SCR&amp;orderdir=as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Kings' School</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Stear</dc:creator>
  <cp:keywords/>
  <dc:description/>
  <cp:lastModifiedBy>M Stear</cp:lastModifiedBy>
  <cp:revision>12</cp:revision>
  <dcterms:created xsi:type="dcterms:W3CDTF">2026-01-07T08:48:00Z</dcterms:created>
  <dcterms:modified xsi:type="dcterms:W3CDTF">2026-01-07T08:56:00Z</dcterms:modified>
</cp:coreProperties>
</file>